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Islim Derar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Derar Islim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39_ex24.htm"/>
      <w:bookmarkStart w:id="3" w:name="ksdp254839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875"/>
        <w:gridCol w:w="1145"/>
        <w:gridCol w:w="75"/>
      </w:tblGrid>
      <w:tr>
        <w:trPr/>
        <w:tc>
          <w:tcPr>
            <w:tcW w:w="875" w:type="dxa"/>
            <w:tcBorders/>
            <w:vAlign w:val="center"/>
          </w:tcPr>
          <w:p>
            <w:pPr>
              <w:pStyle w:val="TableContents"/>
              <w:bidi w:val="0"/>
              <w:spacing w:before="0" w:after="283"/>
              <w:jc w:val="left"/>
              <w:rPr>
                <w:sz w:val="20"/>
              </w:rPr>
            </w:pPr>
            <w:r>
              <w:rPr>
                <w:sz w:val="20"/>
              </w:rPr>
              <w:t>Name:</w:t>
            </w:r>
          </w:p>
        </w:tc>
        <w:tc>
          <w:tcPr>
            <w:tcW w:w="1145" w:type="dxa"/>
            <w:tcBorders>
              <w:bottom w:val="single" w:sz="8" w:space="0" w:color="000000"/>
            </w:tcBorders>
            <w:tcMar>
              <w:bottom w:w="28" w:type="dxa"/>
            </w:tcMar>
            <w:vAlign w:val="center"/>
          </w:tcPr>
          <w:p>
            <w:pPr>
              <w:pStyle w:val="TableContents"/>
              <w:bidi w:val="0"/>
              <w:spacing w:before="0" w:after="283"/>
              <w:jc w:val="left"/>
              <w:rPr>
                <w:sz w:val="20"/>
              </w:rPr>
            </w:pPr>
            <w:r>
              <w:rPr>
                <w:sz w:val="20"/>
              </w:rPr>
              <w:t>Derar Islim</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1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Derar Islim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5291"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5420</Characters>
  <CharactersWithSpaces>6408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